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31D" w:rsidRDefault="00E67292">
      <w:pPr>
        <w:suppressAutoHyphens/>
        <w:wordWrap w:val="0"/>
        <w:jc w:val="left"/>
        <w:rPr>
          <w:rFonts w:hint="default"/>
        </w:rPr>
      </w:pPr>
      <w:r>
        <w:rPr>
          <w:sz w:val="16"/>
        </w:rPr>
        <w:t>別記第２号様式</w:t>
      </w:r>
    </w:p>
    <w:tbl>
      <w:tblPr>
        <w:tblW w:w="0" w:type="auto"/>
        <w:tblInd w:w="-5" w:type="dxa"/>
        <w:tblLayout w:type="fixed"/>
        <w:tblCellMar>
          <w:left w:w="0" w:type="dxa"/>
          <w:right w:w="0" w:type="dxa"/>
        </w:tblCellMar>
        <w:tblLook w:val="0000" w:firstRow="0" w:lastRow="0" w:firstColumn="0" w:lastColumn="0" w:noHBand="0" w:noVBand="0"/>
      </w:tblPr>
      <w:tblGrid>
        <w:gridCol w:w="168"/>
        <w:gridCol w:w="3737"/>
        <w:gridCol w:w="2199"/>
        <w:gridCol w:w="2771"/>
        <w:gridCol w:w="2485"/>
        <w:gridCol w:w="3030"/>
        <w:gridCol w:w="165"/>
      </w:tblGrid>
      <w:tr w:rsidR="0022631D" w:rsidTr="00B2084A">
        <w:tc>
          <w:tcPr>
            <w:tcW w:w="14555" w:type="dxa"/>
            <w:gridSpan w:val="7"/>
            <w:tcBorders>
              <w:top w:val="single" w:sz="4" w:space="0" w:color="000080"/>
              <w:left w:val="single" w:sz="4" w:space="0" w:color="000080"/>
              <w:bottom w:val="nil"/>
              <w:right w:val="single" w:sz="4" w:space="0" w:color="000080"/>
            </w:tcBorders>
            <w:tcMar>
              <w:left w:w="49" w:type="dxa"/>
              <w:right w:w="49" w:type="dxa"/>
            </w:tcMar>
          </w:tcPr>
          <w:p w:rsidR="0022631D" w:rsidRDefault="0022631D">
            <w:pPr>
              <w:rPr>
                <w:rFonts w:hint="default"/>
              </w:rPr>
            </w:pPr>
          </w:p>
          <w:p w:rsidR="0022631D" w:rsidRDefault="00E67292">
            <w:pPr>
              <w:suppressAutoHyphens/>
              <w:wordWrap w:val="0"/>
              <w:jc w:val="center"/>
              <w:rPr>
                <w:rFonts w:hint="default"/>
              </w:rPr>
            </w:pPr>
            <w:r w:rsidRPr="00045529">
              <w:rPr>
                <w:spacing w:val="124"/>
                <w:fitText w:val="4230" w:id="4"/>
              </w:rPr>
              <w:t>類似契約履行実績調</w:t>
            </w:r>
            <w:r w:rsidRPr="00045529">
              <w:rPr>
                <w:fitText w:val="4230" w:id="4"/>
              </w:rPr>
              <w:t>書</w:t>
            </w:r>
          </w:p>
          <w:p w:rsidR="0022631D" w:rsidRDefault="0022631D">
            <w:pPr>
              <w:suppressAutoHyphens/>
              <w:wordWrap w:val="0"/>
              <w:jc w:val="left"/>
              <w:rPr>
                <w:rFonts w:hint="default"/>
              </w:rPr>
            </w:pPr>
          </w:p>
          <w:p w:rsidR="0022631D" w:rsidRDefault="00E67292">
            <w:pPr>
              <w:suppressAutoHyphens/>
              <w:wordWrap w:val="0"/>
              <w:jc w:val="left"/>
              <w:rPr>
                <w:rFonts w:hint="default"/>
              </w:rPr>
            </w:pPr>
            <w:r>
              <w:rPr>
                <w:rFonts w:eastAsia="Times New Roman"/>
              </w:rPr>
              <w:t xml:space="preserve">                                                                                 </w:t>
            </w:r>
            <w:r>
              <w:t>申請者名</w:t>
            </w:r>
          </w:p>
          <w:p w:rsidR="0022631D" w:rsidRDefault="0022631D">
            <w:pPr>
              <w:rPr>
                <w:rFonts w:hint="default"/>
              </w:rPr>
            </w:pPr>
          </w:p>
        </w:tc>
      </w:tr>
      <w:tr w:rsidR="0022631D" w:rsidTr="00B2084A">
        <w:trPr>
          <w:trHeight w:val="715"/>
        </w:trPr>
        <w:tc>
          <w:tcPr>
            <w:tcW w:w="168" w:type="dxa"/>
            <w:vMerge w:val="restart"/>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c>
          <w:tcPr>
            <w:tcW w:w="3737"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E67292" w:rsidP="00B2084A">
            <w:pPr>
              <w:suppressAutoHyphens/>
              <w:wordWrap w:val="0"/>
              <w:jc w:val="center"/>
              <w:rPr>
                <w:rFonts w:hint="default"/>
              </w:rPr>
            </w:pPr>
            <w:r>
              <w:t>契約の種類</w:t>
            </w:r>
          </w:p>
          <w:p w:rsidR="0022631D" w:rsidRPr="00045529" w:rsidRDefault="00E67292" w:rsidP="00B2084A">
            <w:pPr>
              <w:suppressAutoHyphens/>
              <w:wordWrap w:val="0"/>
              <w:jc w:val="center"/>
              <w:rPr>
                <w:rFonts w:hint="default"/>
              </w:rPr>
            </w:pPr>
            <w:r>
              <w:rPr>
                <w:rFonts w:ascii="ＭＳ 明朝" w:hAnsi="ＭＳ 明朝"/>
              </w:rPr>
              <w:t>(産業廃棄物収集運搬・処分業務)</w:t>
            </w:r>
          </w:p>
        </w:tc>
        <w:tc>
          <w:tcPr>
            <w:tcW w:w="2199"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E67292" w:rsidP="00B2084A">
            <w:pPr>
              <w:suppressAutoHyphens/>
              <w:wordWrap w:val="0"/>
              <w:jc w:val="center"/>
              <w:rPr>
                <w:rFonts w:hint="default"/>
              </w:rPr>
            </w:pPr>
            <w:r>
              <w:t>処理量</w:t>
            </w:r>
          </w:p>
          <w:p w:rsidR="0022631D" w:rsidRDefault="00E67292" w:rsidP="00B2084A">
            <w:pPr>
              <w:suppressAutoHyphens/>
              <w:wordWrap w:val="0"/>
              <w:jc w:val="center"/>
              <w:rPr>
                <w:rFonts w:hint="default"/>
              </w:rPr>
            </w:pPr>
            <w:r>
              <w:rPr>
                <w:rFonts w:ascii="ＭＳ 明朝" w:hAnsi="ＭＳ 明朝"/>
              </w:rPr>
              <w:t>(</w:t>
            </w:r>
            <w:r>
              <w:t>トン・</w:t>
            </w:r>
            <w:r>
              <w:rPr>
                <w:rFonts w:ascii="ＭＳ 明朝" w:hAnsi="ＭＳ 明朝"/>
              </w:rPr>
              <w:t>㎏・㎥)</w:t>
            </w:r>
          </w:p>
        </w:tc>
        <w:tc>
          <w:tcPr>
            <w:tcW w:w="2771" w:type="dxa"/>
            <w:tcBorders>
              <w:top w:val="single" w:sz="4" w:space="0" w:color="000080"/>
              <w:left w:val="single" w:sz="4" w:space="0" w:color="000080"/>
              <w:bottom w:val="single" w:sz="4" w:space="0" w:color="000080"/>
              <w:right w:val="single" w:sz="4" w:space="0" w:color="000000"/>
            </w:tcBorders>
            <w:tcMar>
              <w:left w:w="49" w:type="dxa"/>
              <w:right w:w="49" w:type="dxa"/>
            </w:tcMar>
            <w:vAlign w:val="center"/>
          </w:tcPr>
          <w:p w:rsidR="0022631D" w:rsidRDefault="00E67292" w:rsidP="00B2084A">
            <w:pPr>
              <w:suppressAutoHyphens/>
              <w:jc w:val="center"/>
              <w:rPr>
                <w:rFonts w:hint="default"/>
              </w:rPr>
            </w:pPr>
            <w:r w:rsidRPr="00B2084A">
              <w:rPr>
                <w:spacing w:val="94"/>
                <w:fitText w:val="1368" w:id="-1297296128"/>
              </w:rPr>
              <w:t>発注者</w:t>
            </w:r>
            <w:r w:rsidRPr="00B2084A">
              <w:rPr>
                <w:spacing w:val="2"/>
                <w:fitText w:val="1368" w:id="-1297296128"/>
              </w:rPr>
              <w:t>名</w:t>
            </w:r>
          </w:p>
        </w:tc>
        <w:tc>
          <w:tcPr>
            <w:tcW w:w="2485" w:type="dxa"/>
            <w:tcBorders>
              <w:top w:val="single" w:sz="4" w:space="0" w:color="000080"/>
              <w:left w:val="single" w:sz="4" w:space="0" w:color="000000"/>
              <w:bottom w:val="single" w:sz="4" w:space="0" w:color="000080"/>
              <w:right w:val="single" w:sz="4" w:space="0" w:color="000080"/>
            </w:tcBorders>
            <w:tcMar>
              <w:left w:w="49" w:type="dxa"/>
              <w:right w:w="49" w:type="dxa"/>
            </w:tcMar>
            <w:vAlign w:val="center"/>
          </w:tcPr>
          <w:p w:rsidR="00B2084A" w:rsidRDefault="00E67292" w:rsidP="00B2084A">
            <w:pPr>
              <w:suppressAutoHyphens/>
              <w:wordWrap w:val="0"/>
              <w:jc w:val="center"/>
              <w:rPr>
                <w:rFonts w:hint="default"/>
              </w:rPr>
            </w:pPr>
            <w:r>
              <w:t>履行場所</w:t>
            </w:r>
          </w:p>
          <w:p w:rsidR="0022631D" w:rsidRPr="00045529" w:rsidRDefault="00E67292" w:rsidP="00B2084A">
            <w:pPr>
              <w:suppressAutoHyphens/>
              <w:wordWrap w:val="0"/>
              <w:jc w:val="center"/>
              <w:rPr>
                <w:rFonts w:hint="default"/>
              </w:rPr>
            </w:pPr>
            <w:r>
              <w:t>（市町村名）</w:t>
            </w:r>
          </w:p>
        </w:tc>
        <w:tc>
          <w:tcPr>
            <w:tcW w:w="3030"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E67292" w:rsidP="00B2084A">
            <w:pPr>
              <w:suppressAutoHyphens/>
              <w:wordWrap w:val="0"/>
              <w:jc w:val="center"/>
              <w:rPr>
                <w:rFonts w:hint="default"/>
              </w:rPr>
            </w:pPr>
            <w:r w:rsidRPr="00045529">
              <w:rPr>
                <w:spacing w:val="201"/>
                <w:fitText w:val="2010" w:id="6"/>
              </w:rPr>
              <w:t>契約期</w:t>
            </w:r>
            <w:r w:rsidRPr="00045529">
              <w:rPr>
                <w:spacing w:val="2"/>
                <w:fitText w:val="2010" w:id="6"/>
              </w:rPr>
              <w:t>間</w:t>
            </w:r>
          </w:p>
        </w:tc>
        <w:tc>
          <w:tcPr>
            <w:tcW w:w="165" w:type="dxa"/>
            <w:vMerge w:val="restart"/>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r>
      <w:tr w:rsidR="0022631D" w:rsidTr="00B2084A">
        <w:trPr>
          <w:trHeight w:val="697"/>
        </w:trPr>
        <w:tc>
          <w:tcPr>
            <w:tcW w:w="168"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c>
          <w:tcPr>
            <w:tcW w:w="3737"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bookmarkStart w:id="0" w:name="_GoBack"/>
            <w:bookmarkEnd w:id="0"/>
          </w:p>
        </w:tc>
        <w:tc>
          <w:tcPr>
            <w:tcW w:w="2199"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2771" w:type="dxa"/>
            <w:tcBorders>
              <w:top w:val="single" w:sz="4" w:space="0" w:color="000080"/>
              <w:left w:val="single" w:sz="4" w:space="0" w:color="000080"/>
              <w:bottom w:val="single" w:sz="4" w:space="0" w:color="000080"/>
              <w:right w:val="single" w:sz="4" w:space="0" w:color="000000"/>
            </w:tcBorders>
            <w:tcMar>
              <w:left w:w="49" w:type="dxa"/>
              <w:right w:w="49" w:type="dxa"/>
            </w:tcMar>
            <w:vAlign w:val="center"/>
          </w:tcPr>
          <w:p w:rsidR="0022631D" w:rsidRDefault="0022631D" w:rsidP="00045529">
            <w:pPr>
              <w:rPr>
                <w:rFonts w:hint="default"/>
              </w:rPr>
            </w:pPr>
          </w:p>
        </w:tc>
        <w:tc>
          <w:tcPr>
            <w:tcW w:w="2485" w:type="dxa"/>
            <w:tcBorders>
              <w:top w:val="single" w:sz="4" w:space="0" w:color="000080"/>
              <w:left w:val="single" w:sz="4" w:space="0" w:color="00000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3030"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B2084A" w:rsidRDefault="00E67292" w:rsidP="00B2084A">
            <w:pPr>
              <w:suppressAutoHyphens/>
              <w:jc w:val="right"/>
              <w:rPr>
                <w:rFonts w:hint="default"/>
              </w:rPr>
            </w:pPr>
            <w:r>
              <w:t>年</w:t>
            </w:r>
            <w:r w:rsidR="00B2084A">
              <w:t xml:space="preserve">　</w:t>
            </w:r>
            <w:r>
              <w:t xml:space="preserve">　月</w:t>
            </w:r>
            <w:r w:rsidR="00B2084A">
              <w:t xml:space="preserve">　</w:t>
            </w:r>
            <w:r>
              <w:t xml:space="preserve">　日～</w:t>
            </w:r>
          </w:p>
          <w:p w:rsidR="0022631D" w:rsidRDefault="00E67292" w:rsidP="00B2084A">
            <w:pPr>
              <w:suppressAutoHyphens/>
              <w:wordWrap w:val="0"/>
              <w:jc w:val="right"/>
              <w:rPr>
                <w:rFonts w:hint="default"/>
              </w:rPr>
            </w:pPr>
            <w:r>
              <w:t>年</w:t>
            </w:r>
            <w:r w:rsidR="00B2084A">
              <w:t xml:space="preserve">　</w:t>
            </w:r>
            <w:r>
              <w:t xml:space="preserve">　月</w:t>
            </w:r>
            <w:r w:rsidR="00B2084A">
              <w:t xml:space="preserve">　</w:t>
            </w:r>
            <w:r>
              <w:t xml:space="preserve">　日</w:t>
            </w:r>
            <w:r w:rsidR="00B2084A">
              <w:t xml:space="preserve">　</w:t>
            </w:r>
          </w:p>
        </w:tc>
        <w:tc>
          <w:tcPr>
            <w:tcW w:w="165"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r>
      <w:tr w:rsidR="0022631D" w:rsidTr="00B2084A">
        <w:trPr>
          <w:trHeight w:val="692"/>
        </w:trPr>
        <w:tc>
          <w:tcPr>
            <w:tcW w:w="168"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c>
          <w:tcPr>
            <w:tcW w:w="3737"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2199"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2771" w:type="dxa"/>
            <w:tcBorders>
              <w:top w:val="single" w:sz="4" w:space="0" w:color="000080"/>
              <w:left w:val="single" w:sz="4" w:space="0" w:color="000080"/>
              <w:bottom w:val="single" w:sz="4" w:space="0" w:color="000080"/>
              <w:right w:val="single" w:sz="4" w:space="0" w:color="000000"/>
            </w:tcBorders>
            <w:tcMar>
              <w:left w:w="49" w:type="dxa"/>
              <w:right w:w="49" w:type="dxa"/>
            </w:tcMar>
            <w:vAlign w:val="center"/>
          </w:tcPr>
          <w:p w:rsidR="0022631D" w:rsidRDefault="0022631D" w:rsidP="00045529">
            <w:pPr>
              <w:rPr>
                <w:rFonts w:hint="default"/>
              </w:rPr>
            </w:pPr>
          </w:p>
        </w:tc>
        <w:tc>
          <w:tcPr>
            <w:tcW w:w="2485" w:type="dxa"/>
            <w:tcBorders>
              <w:top w:val="single" w:sz="4" w:space="0" w:color="000080"/>
              <w:left w:val="single" w:sz="4" w:space="0" w:color="00000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3030"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B2084A" w:rsidRDefault="00B2084A" w:rsidP="00B2084A">
            <w:pPr>
              <w:suppressAutoHyphens/>
              <w:ind w:firstLine="225"/>
              <w:jc w:val="right"/>
              <w:rPr>
                <w:rFonts w:hint="default"/>
              </w:rPr>
            </w:pPr>
            <w:r>
              <w:t>年</w:t>
            </w:r>
            <w:r>
              <w:t xml:space="preserve">　</w:t>
            </w:r>
            <w:r>
              <w:t xml:space="preserve">　月</w:t>
            </w:r>
            <w:r>
              <w:t xml:space="preserve">　</w:t>
            </w:r>
            <w:r>
              <w:t xml:space="preserve">　日～</w:t>
            </w:r>
          </w:p>
          <w:p w:rsidR="0022631D" w:rsidRDefault="00B2084A" w:rsidP="00B2084A">
            <w:pPr>
              <w:suppressAutoHyphens/>
              <w:wordWrap w:val="0"/>
              <w:ind w:firstLineChars="200" w:firstLine="456"/>
              <w:jc w:val="right"/>
              <w:rPr>
                <w:rFonts w:hint="default"/>
              </w:rPr>
            </w:pPr>
            <w:r>
              <w:t>年</w:t>
            </w:r>
            <w:r>
              <w:t xml:space="preserve">　</w:t>
            </w:r>
            <w:r>
              <w:t xml:space="preserve">　月</w:t>
            </w:r>
            <w:r>
              <w:t xml:space="preserve">　</w:t>
            </w:r>
            <w:r>
              <w:t xml:space="preserve">　日　</w:t>
            </w:r>
          </w:p>
        </w:tc>
        <w:tc>
          <w:tcPr>
            <w:tcW w:w="165"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r>
      <w:tr w:rsidR="0022631D" w:rsidTr="00B2084A">
        <w:trPr>
          <w:trHeight w:val="703"/>
        </w:trPr>
        <w:tc>
          <w:tcPr>
            <w:tcW w:w="168"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c>
          <w:tcPr>
            <w:tcW w:w="3737"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2199"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2771" w:type="dxa"/>
            <w:tcBorders>
              <w:top w:val="single" w:sz="4" w:space="0" w:color="000080"/>
              <w:left w:val="single" w:sz="4" w:space="0" w:color="000080"/>
              <w:bottom w:val="single" w:sz="4" w:space="0" w:color="000080"/>
              <w:right w:val="single" w:sz="4" w:space="0" w:color="000000"/>
            </w:tcBorders>
            <w:tcMar>
              <w:left w:w="49" w:type="dxa"/>
              <w:right w:w="49" w:type="dxa"/>
            </w:tcMar>
            <w:vAlign w:val="center"/>
          </w:tcPr>
          <w:p w:rsidR="0022631D" w:rsidRDefault="0022631D" w:rsidP="00045529">
            <w:pPr>
              <w:rPr>
                <w:rFonts w:hint="default"/>
              </w:rPr>
            </w:pPr>
          </w:p>
        </w:tc>
        <w:tc>
          <w:tcPr>
            <w:tcW w:w="2485" w:type="dxa"/>
            <w:tcBorders>
              <w:top w:val="single" w:sz="4" w:space="0" w:color="000080"/>
              <w:left w:val="single" w:sz="4" w:space="0" w:color="000000"/>
              <w:bottom w:val="single" w:sz="4" w:space="0" w:color="000080"/>
              <w:right w:val="single" w:sz="4" w:space="0" w:color="000080"/>
            </w:tcBorders>
            <w:tcMar>
              <w:left w:w="49" w:type="dxa"/>
              <w:right w:w="49" w:type="dxa"/>
            </w:tcMar>
            <w:vAlign w:val="center"/>
          </w:tcPr>
          <w:p w:rsidR="0022631D" w:rsidRDefault="0022631D" w:rsidP="00045529">
            <w:pPr>
              <w:rPr>
                <w:rFonts w:hint="default"/>
              </w:rPr>
            </w:pPr>
          </w:p>
        </w:tc>
        <w:tc>
          <w:tcPr>
            <w:tcW w:w="3030" w:type="dxa"/>
            <w:tcBorders>
              <w:top w:val="single" w:sz="4" w:space="0" w:color="000080"/>
              <w:left w:val="single" w:sz="4" w:space="0" w:color="000080"/>
              <w:bottom w:val="single" w:sz="4" w:space="0" w:color="000080"/>
              <w:right w:val="single" w:sz="4" w:space="0" w:color="000080"/>
            </w:tcBorders>
            <w:tcMar>
              <w:left w:w="49" w:type="dxa"/>
              <w:right w:w="49" w:type="dxa"/>
            </w:tcMar>
            <w:vAlign w:val="center"/>
          </w:tcPr>
          <w:p w:rsidR="00B2084A" w:rsidRDefault="00E67292" w:rsidP="00B2084A">
            <w:pPr>
              <w:suppressAutoHyphens/>
              <w:wordWrap w:val="0"/>
              <w:ind w:firstLineChars="200" w:firstLine="456"/>
              <w:jc w:val="right"/>
              <w:rPr>
                <w:rFonts w:hint="default"/>
              </w:rPr>
            </w:pPr>
            <w:r>
              <w:t>年</w:t>
            </w:r>
            <w:r w:rsidR="00B2084A">
              <w:t xml:space="preserve">　</w:t>
            </w:r>
            <w:r>
              <w:t xml:space="preserve">　月</w:t>
            </w:r>
            <w:r w:rsidR="00B2084A">
              <w:t xml:space="preserve">　</w:t>
            </w:r>
            <w:r>
              <w:t xml:space="preserve">　日～</w:t>
            </w:r>
          </w:p>
          <w:p w:rsidR="0022631D" w:rsidRDefault="00E67292" w:rsidP="00B2084A">
            <w:pPr>
              <w:suppressAutoHyphens/>
              <w:wordWrap w:val="0"/>
              <w:ind w:firstLineChars="200" w:firstLine="456"/>
              <w:jc w:val="right"/>
              <w:rPr>
                <w:rFonts w:hint="default"/>
              </w:rPr>
            </w:pPr>
            <w:r>
              <w:t>年</w:t>
            </w:r>
            <w:r w:rsidR="00B2084A">
              <w:t xml:space="preserve">　</w:t>
            </w:r>
            <w:r>
              <w:t xml:space="preserve">　月</w:t>
            </w:r>
            <w:r w:rsidR="00B2084A">
              <w:t xml:space="preserve">　</w:t>
            </w:r>
            <w:r>
              <w:t xml:space="preserve">　日</w:t>
            </w:r>
            <w:r w:rsidR="00B2084A">
              <w:t xml:space="preserve">　</w:t>
            </w:r>
          </w:p>
        </w:tc>
        <w:tc>
          <w:tcPr>
            <w:tcW w:w="165" w:type="dxa"/>
            <w:vMerge/>
            <w:tcBorders>
              <w:top w:val="nil"/>
              <w:left w:val="single" w:sz="4" w:space="0" w:color="000080"/>
              <w:bottom w:val="nil"/>
              <w:right w:val="single" w:sz="4" w:space="0" w:color="000080"/>
            </w:tcBorders>
            <w:tcMar>
              <w:left w:w="49" w:type="dxa"/>
              <w:right w:w="49" w:type="dxa"/>
            </w:tcMar>
          </w:tcPr>
          <w:p w:rsidR="0022631D" w:rsidRDefault="0022631D">
            <w:pPr>
              <w:rPr>
                <w:rFonts w:hint="default"/>
              </w:rPr>
            </w:pPr>
          </w:p>
        </w:tc>
      </w:tr>
      <w:tr w:rsidR="0022631D" w:rsidTr="00B2084A">
        <w:tc>
          <w:tcPr>
            <w:tcW w:w="14555" w:type="dxa"/>
            <w:gridSpan w:val="7"/>
            <w:tcBorders>
              <w:top w:val="nil"/>
              <w:left w:val="single" w:sz="4" w:space="0" w:color="000080"/>
              <w:bottom w:val="single" w:sz="4" w:space="0" w:color="000080"/>
              <w:right w:val="single" w:sz="4" w:space="0" w:color="000080"/>
            </w:tcBorders>
            <w:tcMar>
              <w:left w:w="49" w:type="dxa"/>
              <w:right w:w="49" w:type="dxa"/>
            </w:tcMar>
          </w:tcPr>
          <w:p w:rsidR="0022631D" w:rsidRDefault="0022631D">
            <w:pPr>
              <w:rPr>
                <w:rFonts w:hint="default"/>
              </w:rPr>
            </w:pPr>
          </w:p>
        </w:tc>
      </w:tr>
    </w:tbl>
    <w:p w:rsidR="0022631D" w:rsidRDefault="00E67292">
      <w:pPr>
        <w:suppressAutoHyphens/>
        <w:wordWrap w:val="0"/>
        <w:jc w:val="left"/>
        <w:rPr>
          <w:rFonts w:hint="default"/>
        </w:rPr>
      </w:pPr>
      <w:r>
        <w:t>注１　記載する契約履行実績は、その契約が適正に履行を完了したものに限ります。</w:t>
      </w:r>
    </w:p>
    <w:p w:rsidR="0022631D" w:rsidRDefault="00E67292">
      <w:pPr>
        <w:suppressAutoHyphens/>
        <w:wordWrap w:val="0"/>
        <w:spacing w:line="272" w:lineRule="exact"/>
        <w:jc w:val="left"/>
        <w:rPr>
          <w:rFonts w:hint="default"/>
        </w:rPr>
      </w:pPr>
      <w:r>
        <w:t xml:space="preserve">　２　公告において明示した、今回調達する役務と種類及び規模をほぼ同じくする契約の履行実績を</w:t>
      </w:r>
      <w:r w:rsidR="00B2084A">
        <w:t>１件以上</w:t>
      </w:r>
      <w:r>
        <w:t>記載すること。</w:t>
      </w:r>
    </w:p>
    <w:p w:rsidR="0022631D" w:rsidRDefault="00E67292" w:rsidP="00B2084A">
      <w:pPr>
        <w:suppressAutoHyphens/>
        <w:wordWrap w:val="0"/>
        <w:spacing w:line="272" w:lineRule="exact"/>
        <w:ind w:left="684" w:hangingChars="300" w:hanging="684"/>
        <w:jc w:val="left"/>
        <w:rPr>
          <w:rFonts w:hint="default"/>
        </w:rPr>
      </w:pPr>
      <w:r>
        <w:t xml:space="preserve">　　・　同種同規模の内容：通年契約で、産業廃棄物の処理量（収集運搬から処分まで）が</w:t>
      </w:r>
      <w:r>
        <w:rPr>
          <w:rFonts w:ascii="ＭＳ 明朝" w:hAnsi="ＭＳ 明朝"/>
        </w:rPr>
        <w:t>20,000㎏</w:t>
      </w:r>
      <w:r>
        <w:t>又は</w:t>
      </w:r>
      <w:r>
        <w:rPr>
          <w:rFonts w:ascii="ＭＳ 明朝" w:hAnsi="ＭＳ 明朝"/>
        </w:rPr>
        <w:t>70</w:t>
      </w:r>
      <w:r>
        <w:t>㎥</w:t>
      </w:r>
      <w:r w:rsidR="004A10AB">
        <w:t>（発泡系廃プラスチック類は除く</w:t>
      </w:r>
      <w:r w:rsidR="00A04AAE">
        <w:t>）</w:t>
      </w:r>
      <w:r>
        <w:t>以上</w:t>
      </w:r>
    </w:p>
    <w:p w:rsidR="0022631D" w:rsidRDefault="00E67292">
      <w:pPr>
        <w:suppressAutoHyphens/>
        <w:wordWrap w:val="0"/>
        <w:spacing w:line="272" w:lineRule="exact"/>
        <w:jc w:val="left"/>
        <w:rPr>
          <w:rFonts w:hint="default"/>
        </w:rPr>
      </w:pPr>
      <w:r>
        <w:t xml:space="preserve">　３　資格審査申請日の直前２年間における実績を記載すること。</w:t>
      </w:r>
    </w:p>
    <w:p w:rsidR="0022631D" w:rsidRDefault="00E67292">
      <w:pPr>
        <w:suppressAutoHyphens/>
        <w:wordWrap w:val="0"/>
        <w:spacing w:line="272" w:lineRule="exact"/>
        <w:jc w:val="left"/>
        <w:rPr>
          <w:rFonts w:hint="default"/>
        </w:rPr>
      </w:pPr>
      <w:r>
        <w:t xml:space="preserve">　４　類似契約履行実績を証明するものとして、契約書の写しを添付すること。</w:t>
      </w:r>
    </w:p>
    <w:p w:rsidR="0022631D" w:rsidRDefault="00E67292">
      <w:pPr>
        <w:suppressAutoHyphens/>
        <w:wordWrap w:val="0"/>
        <w:spacing w:line="272" w:lineRule="exact"/>
        <w:jc w:val="left"/>
        <w:rPr>
          <w:rFonts w:hint="default"/>
        </w:rPr>
      </w:pPr>
      <w:r>
        <w:t xml:space="preserve">　　　なお、契約書の写しを添付できないときは、契約履行実績証明書（別記第３号様式）を添付すること。</w:t>
      </w:r>
    </w:p>
    <w:p w:rsidR="0022631D" w:rsidRDefault="00E67292">
      <w:pPr>
        <w:suppressAutoHyphens/>
        <w:wordWrap w:val="0"/>
        <w:spacing w:line="272" w:lineRule="exact"/>
        <w:jc w:val="left"/>
        <w:rPr>
          <w:rFonts w:hint="default"/>
        </w:rPr>
      </w:pPr>
      <w:r>
        <w:t xml:space="preserve">　　・　契約書の写しは、契約名、発注者名及び契約期間が明記されている頁を抜粋して添付すること。</w:t>
      </w:r>
    </w:p>
    <w:p w:rsidR="0022631D" w:rsidRDefault="00E67292" w:rsidP="00B2084A">
      <w:pPr>
        <w:suppressAutoHyphens/>
        <w:wordWrap w:val="0"/>
        <w:spacing w:line="272" w:lineRule="exact"/>
        <w:jc w:val="left"/>
      </w:pPr>
      <w:r>
        <w:t xml:space="preserve">　　・　処理量は、発注時の予定数量又は１年間の実績数量を記載すること。</w:t>
      </w:r>
    </w:p>
    <w:sectPr w:rsidR="0022631D" w:rsidSect="00B2084A">
      <w:footnotePr>
        <w:numRestart w:val="eachPage"/>
      </w:footnotePr>
      <w:endnotePr>
        <w:numFmt w:val="decimal"/>
      </w:endnotePr>
      <w:pgSz w:w="16838" w:h="11906" w:orient="landscape" w:code="9"/>
      <w:pgMar w:top="1418" w:right="1134" w:bottom="1134" w:left="1134" w:header="1134" w:footer="0" w:gutter="0"/>
      <w:cols w:space="720"/>
      <w:docGrid w:type="linesAndChars" w:linePitch="304" w:charSpace="57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E23" w:rsidRDefault="00896E23">
      <w:pPr>
        <w:spacing w:before="367"/>
        <w:rPr>
          <w:rFonts w:hint="default"/>
        </w:rPr>
      </w:pPr>
      <w:r>
        <w:continuationSeparator/>
      </w:r>
    </w:p>
  </w:endnote>
  <w:endnote w:type="continuationSeparator" w:id="0">
    <w:p w:rsidR="00896E23" w:rsidRDefault="00896E23">
      <w:pPr>
        <w:spacing w:before="36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E23" w:rsidRDefault="00896E23">
      <w:pPr>
        <w:spacing w:before="367"/>
        <w:rPr>
          <w:rFonts w:hint="default"/>
        </w:rPr>
      </w:pPr>
      <w:r>
        <w:continuationSeparator/>
      </w:r>
    </w:p>
  </w:footnote>
  <w:footnote w:type="continuationSeparator" w:id="0">
    <w:p w:rsidR="00896E23" w:rsidRDefault="00896E23">
      <w:pPr>
        <w:spacing w:before="36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bordersDoNotSurroundHeader/>
  <w:bordersDoNotSurroundFooter/>
  <w:defaultTabStop w:val="804"/>
  <w:hyphenationZone w:val="0"/>
  <w:drawingGridHorizontalSpacing w:val="355"/>
  <w:drawingGridVerticalSpacing w:val="233"/>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998"/>
    <w:rsid w:val="00045529"/>
    <w:rsid w:val="001602D5"/>
    <w:rsid w:val="001A59FD"/>
    <w:rsid w:val="0022631D"/>
    <w:rsid w:val="00307BB4"/>
    <w:rsid w:val="004A10AB"/>
    <w:rsid w:val="007343F9"/>
    <w:rsid w:val="00896E23"/>
    <w:rsid w:val="00A04AAE"/>
    <w:rsid w:val="00A92438"/>
    <w:rsid w:val="00B2084A"/>
    <w:rsid w:val="00C0778D"/>
    <w:rsid w:val="00CB3D34"/>
    <w:rsid w:val="00D00998"/>
    <w:rsid w:val="00DA3211"/>
    <w:rsid w:val="00E67292"/>
    <w:rsid w:val="00EF0E25"/>
    <w:rsid w:val="00F00902"/>
    <w:rsid w:val="00FE2E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56DFF8"/>
  <w15:chartTrackingRefBased/>
  <w15:docId w15:val="{69954824-7E2A-4333-92B5-E9671B87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438"/>
    <w:pPr>
      <w:widowControl w:val="0"/>
      <w:overflowPunct w:val="0"/>
      <w:jc w:val="both"/>
      <w:textAlignment w:val="baseline"/>
    </w:pPr>
    <w:rPr>
      <w:rFonts w:ascii="Times New Roman" w:hAnsi="Times New Roman"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ＭＳ 明朝" w:hAnsi="ＭＳ 明朝"/>
    </w:rPr>
  </w:style>
  <w:style w:type="table" w:styleId="a5">
    <w:name w:val="Table Grid"/>
    <w:basedOn w:val="a1"/>
    <w:uiPriority w:val="39"/>
    <w:rsid w:val="001A59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link w:val="a7"/>
    <w:uiPriority w:val="99"/>
    <w:semiHidden/>
    <w:unhideWhenUsed/>
    <w:rsid w:val="001602D5"/>
    <w:pPr>
      <w:jc w:val="center"/>
    </w:pPr>
  </w:style>
  <w:style w:type="character" w:customStyle="1" w:styleId="a7">
    <w:name w:val="記 (文字)"/>
    <w:basedOn w:val="a0"/>
    <w:link w:val="a6"/>
    <w:uiPriority w:val="99"/>
    <w:semiHidden/>
    <w:rsid w:val="001602D5"/>
    <w:rPr>
      <w:rFonts w:ascii="Times New Roman" w:hAnsi="Times New Roman"/>
      <w:color w:val="000000"/>
    </w:rPr>
  </w:style>
  <w:style w:type="paragraph" w:styleId="a8">
    <w:name w:val="Closing"/>
    <w:basedOn w:val="a"/>
    <w:link w:val="a9"/>
    <w:uiPriority w:val="99"/>
    <w:semiHidden/>
    <w:unhideWhenUsed/>
    <w:rsid w:val="001602D5"/>
    <w:pPr>
      <w:jc w:val="right"/>
    </w:pPr>
  </w:style>
  <w:style w:type="character" w:customStyle="1" w:styleId="a9">
    <w:name w:val="結語 (文字)"/>
    <w:basedOn w:val="a0"/>
    <w:link w:val="a8"/>
    <w:uiPriority w:val="99"/>
    <w:semiHidden/>
    <w:rsid w:val="001602D5"/>
    <w:rPr>
      <w:rFonts w:ascii="Times New Roman" w:hAnsi="Times New Roman"/>
      <w:color w:val="000000"/>
    </w:rPr>
  </w:style>
  <w:style w:type="paragraph" w:styleId="aa">
    <w:name w:val="header"/>
    <w:basedOn w:val="a"/>
    <w:link w:val="ab"/>
    <w:uiPriority w:val="99"/>
    <w:unhideWhenUsed/>
    <w:rsid w:val="00A04AAE"/>
    <w:pPr>
      <w:tabs>
        <w:tab w:val="center" w:pos="4252"/>
        <w:tab w:val="right" w:pos="8504"/>
      </w:tabs>
      <w:snapToGrid w:val="0"/>
    </w:pPr>
  </w:style>
  <w:style w:type="character" w:customStyle="1" w:styleId="ab">
    <w:name w:val="ヘッダー (文字)"/>
    <w:basedOn w:val="a0"/>
    <w:link w:val="aa"/>
    <w:uiPriority w:val="99"/>
    <w:rsid w:val="00A04AAE"/>
    <w:rPr>
      <w:rFonts w:ascii="Times New Roman" w:hAnsi="Times New Roman"/>
      <w:color w:val="000000"/>
    </w:rPr>
  </w:style>
  <w:style w:type="paragraph" w:styleId="ac">
    <w:name w:val="footer"/>
    <w:basedOn w:val="a"/>
    <w:link w:val="ad"/>
    <w:uiPriority w:val="99"/>
    <w:unhideWhenUsed/>
    <w:rsid w:val="00A04AAE"/>
    <w:pPr>
      <w:tabs>
        <w:tab w:val="center" w:pos="4252"/>
        <w:tab w:val="right" w:pos="8504"/>
      </w:tabs>
      <w:snapToGrid w:val="0"/>
    </w:pPr>
  </w:style>
  <w:style w:type="character" w:customStyle="1" w:styleId="ad">
    <w:name w:val="フッター (文字)"/>
    <w:basedOn w:val="a0"/>
    <w:link w:val="ac"/>
    <w:uiPriority w:val="99"/>
    <w:rsid w:val="00A04AAE"/>
    <w:rPr>
      <w:rFonts w:ascii="Times New Roman" w:hAnsi="Times New Roman"/>
      <w:color w:val="000000"/>
    </w:rPr>
  </w:style>
  <w:style w:type="paragraph" w:styleId="ae">
    <w:name w:val="Balloon Text"/>
    <w:basedOn w:val="a"/>
    <w:link w:val="af"/>
    <w:uiPriority w:val="99"/>
    <w:semiHidden/>
    <w:unhideWhenUsed/>
    <w:rsid w:val="004A10AB"/>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A10AB"/>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429</Words>
  <Characters>188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HBA</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康弘</dc:creator>
  <cp:keywords/>
  <cp:lastModifiedBy>倉嶋＿春人（庁舎維持係）</cp:lastModifiedBy>
  <cp:revision>17</cp:revision>
  <cp:lastPrinted>2022-04-01T10:29:00Z</cp:lastPrinted>
  <dcterms:created xsi:type="dcterms:W3CDTF">2018-01-25T04:21:00Z</dcterms:created>
  <dcterms:modified xsi:type="dcterms:W3CDTF">2023-02-21T10:23:00Z</dcterms:modified>
</cp:coreProperties>
</file>